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SIUE MASS COMM.</w:t>
        <w:tab/>
        <w:tab/>
        <w:tab/>
        <w:tab/>
        <w:tab/>
        <w:tab/>
        <w:tab/>
        <w:t xml:space="preserve">CLIENT: Green Temple</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Science East, 2248</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Edwardsville, Illinois</w:t>
        <w:tab/>
        <w:tab/>
        <w:tab/>
        <w:tab/>
        <w:tab/>
        <w:tab/>
        <w:tab/>
        <w:t xml:space="preserve">PRODUCT: Daily Deals</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ADVANCED MEDIA WRITING</w:t>
        <w:tab/>
        <w:tab/>
        <w:tab/>
        <w:tab/>
        <w:tab/>
        <w:t xml:space="preserve">WRITER: Trent Jones</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ab/>
        <w:tab/>
        <w:tab/>
        <w:tab/>
        <w:t xml:space="preserve">LENGTH: 00:30</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VIDEO</w:t>
      </w:r>
      <w:r w:rsidDel="00000000" w:rsidR="00000000" w:rsidRPr="00000000">
        <w:rPr>
          <w:rFonts w:ascii="Times New Roman" w:cs="Times New Roman" w:eastAsia="Times New Roman" w:hAnsi="Times New Roman"/>
          <w:sz w:val="24"/>
          <w:szCs w:val="24"/>
          <w:rtl w:val="0"/>
        </w:rPr>
        <w:t xml:space="preserve">:</w:t>
        <w:tab/>
        <w:tab/>
        <w:tab/>
        <w:tab/>
        <w:t xml:space="preserve">(SHOT TIMES)</w:t>
        <w:tab/>
      </w:r>
      <w:r w:rsidDel="00000000" w:rsidR="00000000" w:rsidRPr="00000000">
        <w:rPr>
          <w:rFonts w:ascii="Times New Roman" w:cs="Times New Roman" w:eastAsia="Times New Roman" w:hAnsi="Times New Roman"/>
          <w:b w:val="1"/>
          <w:sz w:val="24"/>
          <w:szCs w:val="24"/>
          <w:rtl w:val="0"/>
        </w:rPr>
        <w:t xml:space="preserve">AUDIO</w:t>
      </w:r>
      <w:r w:rsidDel="00000000" w:rsidR="00000000" w:rsidRPr="00000000">
        <w:rPr>
          <w:rFonts w:ascii="Times New Roman" w:cs="Times New Roman" w:eastAsia="Times New Roman" w:hAnsi="Times New Roman"/>
          <w:sz w:val="24"/>
          <w:szCs w:val="24"/>
          <w:rtl w:val="0"/>
        </w:rPr>
        <w:t xml:space="preserve">:</w:t>
        <w:tab/>
        <w:tab/>
        <w:tab/>
        <w:t xml:space="preserve">(TRT)</w:t>
      </w:r>
    </w:p>
    <w:p w:rsidR="00000000" w:rsidDel="00000000" w:rsidP="00000000" w:rsidRDefault="00000000" w:rsidRPr="00000000" w14:paraId="00000008">
      <w:pPr>
        <w:rPr>
          <w:rFonts w:ascii="Times New Roman" w:cs="Times New Roman" w:eastAsia="Times New Roman" w:hAnsi="Times New Roman"/>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Fade In:</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ELS (establishing shot)</w:t>
        <w:tab/>
        <w:tab/>
        <w:tab/>
        <w:t xml:space="preserve">(:02)</w:t>
        <w:tab/>
        <w:tab/>
        <w:t xml:space="preserve">Uplifting music</w:t>
        <w:tab/>
        <w:tab/>
        <w:t xml:space="preserve">(:02)</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Pan across outside of building</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Cut to:</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Scrolling menu on kiosks           </w:t>
        <w:tab/>
        <w:t xml:space="preserve">           (:05)</w:t>
        <w:tab/>
        <w:tab/>
        <w:t xml:space="preserve">VO: “At Green Temple,          (:07)</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ab/>
        <w:tab/>
        <w:tab/>
        <w:t xml:space="preserve">we love helping our customers</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Dissolve to:</w:t>
        <w:tab/>
        <w:tab/>
        <w:tab/>
        <w:tab/>
        <w:tab/>
        <w:tab/>
        <w:tab/>
        <w:t xml:space="preserve">save money.”</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 cash register opening</w:t>
        <w:tab/>
        <w:t xml:space="preserve">                       (:03)</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ab/>
        <w:tab/>
        <w:t xml:space="preserve">           VO: “With our Daily Deals</w:t>
      </w:r>
    </w:p>
    <w:p w:rsidR="00000000" w:rsidDel="00000000" w:rsidP="00000000" w:rsidRDefault="00000000" w:rsidRPr="00000000" w14:paraId="00000013">
      <w:pPr>
        <w:ind w:left="504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certain products are on sale for</w:t>
      </w:r>
    </w:p>
    <w:p w:rsidR="00000000" w:rsidDel="00000000" w:rsidP="00000000" w:rsidRDefault="00000000" w:rsidRPr="00000000" w14:paraId="00000014">
      <w:pPr>
        <w:ind w:left="504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twenty percent off every day!”</w:t>
      </w:r>
    </w:p>
    <w:p w:rsidR="00000000" w:rsidDel="00000000" w:rsidP="00000000" w:rsidRDefault="00000000" w:rsidRPr="00000000" w14:paraId="00000015">
      <w:pPr>
        <w:ind w:left="504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16">
      <w:pPr>
        <w:ind w:left="504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Music continues</w:t>
        <w:tab/>
        <w:tab/>
        <w:t xml:space="preserve">(:11)</w:t>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Cut to:</w:t>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 sequence of products on display</w:t>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(flower, edibles, vaporizers etc.)            (:03-04 each)</w:t>
        <w:tab/>
        <w:t xml:space="preserve">VO: “My day is Flower</w:t>
        <w:tab/>
        <w:tab/>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ab/>
        <w:tab/>
        <w:tab/>
        <w:t xml:space="preserve"> Friday!”</w:t>
        <w:tab/>
        <w:tab/>
        <w:tab/>
        <w:t xml:space="preserve">(:14)</w:t>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Cut to:</w:t>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 sequence continues</w:t>
      </w:r>
    </w:p>
    <w:p w:rsidR="00000000" w:rsidDel="00000000" w:rsidP="00000000" w:rsidRDefault="00000000" w:rsidRPr="00000000" w14:paraId="0000001D">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 xml:space="preserve">                        (:04)</w:t>
        <w:tab/>
        <w:tab/>
        <w:t xml:space="preserve">“Manageable Monday is definitely</w:t>
        <w:tab/>
        <w:tab/>
        <w:t xml:space="preserve">                                                                                      my day!”                               (:18)</w:t>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Cut to:</w:t>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 sequence continues</w:t>
        <w:tab/>
        <w:tab/>
        <w:tab/>
        <w:t xml:space="preserve"> (:05)</w:t>
        <w:tab/>
        <w:tab/>
        <w:t xml:space="preserve">“Sublime Saturday… that’s my day!”</w:t>
        <w:tab/>
        <w:t xml:space="preserve">                                                                  </w:t>
        <w:tab/>
        <w:tab/>
        <w:tab/>
        <w:tab/>
        <w:tab/>
        <w:tab/>
        <w:tab/>
        <w:tab/>
        <w:tab/>
        <w:tab/>
        <w:tab/>
        <w:tab/>
        <w:t xml:space="preserve">(:23)                                                          </w:t>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Dissolve to:</w:t>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Text on screen:</w:t>
        <w:tab/>
        <w:tab/>
        <w:tab/>
        <w:tab/>
        <w:tab/>
        <w:t xml:space="preserve">(:02)</w:t>
        <w:tab/>
        <w:tab/>
        <w:t xml:space="preserve">Music continues</w:t>
        <w:tab/>
        <w:tab/>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List of every day’s deals</w:t>
        <w:tab/>
        <w:tab/>
        <w:tab/>
        <w:tab/>
        <w:tab/>
        <w:tab/>
        <w:tab/>
        <w:tab/>
        <w:tab/>
        <w:t xml:space="preserve">(:25)</w:t>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ab/>
        <w:tab/>
        <w:tab/>
        <w:t xml:space="preserve">VO: “At Green Temple,</w:t>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Fade to black or white:</w:t>
        <w:tab/>
        <w:tab/>
        <w:tab/>
        <w:tab/>
        <w:tab/>
        <w:t xml:space="preserve">any day can be your day!”</w:t>
        <w:tab/>
        <w:t xml:space="preserve">(:30)</w:t>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Green Temple logo on screen</w:t>
        <w:tab/>
        <w:tab/>
        <w:tab/>
        <w:t xml:space="preserve">(:03)</w:t>
      </w:r>
      <w:r w:rsidDel="00000000" w:rsidR="00000000" w:rsidRPr="00000000">
        <w:br w:type="page"/>
      </w: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this TV commercial I used a logical appeal to hopefully create a feeling of this product just making sense. Everybody wants to save money so highlighting all of the different days that the audience can save money. The use of the testimonials along with the catchy names for the deals can further help the audience connect to the product.</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